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734" w:rsidRPr="00A4165A" w:rsidRDefault="00996734" w:rsidP="00996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65A">
        <w:rPr>
          <w:rFonts w:ascii="Times New Roman" w:hAnsi="Times New Roman" w:cs="Times New Roman"/>
          <w:b/>
          <w:sz w:val="28"/>
          <w:szCs w:val="28"/>
        </w:rPr>
        <w:t>Информация о мерах поддержки социально-ориентированным некоммерческим организациям (далее – СОНКО)</w:t>
      </w:r>
    </w:p>
    <w:p w:rsidR="00F045D2" w:rsidRPr="00F045D2" w:rsidRDefault="00F045D2" w:rsidP="00F045D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5D2">
        <w:rPr>
          <w:rFonts w:ascii="Times New Roman" w:hAnsi="Times New Roman" w:cs="Times New Roman"/>
          <w:b/>
          <w:sz w:val="28"/>
          <w:szCs w:val="28"/>
        </w:rPr>
        <w:t>Финансовая</w:t>
      </w:r>
      <w:r w:rsidR="00B02DB1">
        <w:rPr>
          <w:rFonts w:ascii="Times New Roman" w:hAnsi="Times New Roman" w:cs="Times New Roman"/>
          <w:b/>
          <w:sz w:val="28"/>
          <w:szCs w:val="28"/>
        </w:rPr>
        <w:t xml:space="preserve"> и информационная</w:t>
      </w:r>
      <w:r w:rsidRPr="00F045D2">
        <w:rPr>
          <w:rFonts w:ascii="Times New Roman" w:hAnsi="Times New Roman" w:cs="Times New Roman"/>
          <w:b/>
          <w:sz w:val="28"/>
          <w:szCs w:val="28"/>
        </w:rPr>
        <w:t xml:space="preserve"> поддержка</w:t>
      </w:r>
    </w:p>
    <w:p w:rsidR="009B67A6" w:rsidRDefault="00AD0624" w:rsidP="009967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СОНКО</w:t>
      </w:r>
      <w:r w:rsidR="009967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</w:t>
      </w:r>
      <w:r w:rsidR="0099673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</w:t>
      </w:r>
      <w:r w:rsidRPr="00AD0624">
        <w:rPr>
          <w:rFonts w:ascii="Times New Roman" w:hAnsi="Times New Roman" w:cs="Times New Roman"/>
          <w:sz w:val="28"/>
          <w:szCs w:val="28"/>
        </w:rPr>
        <w:t>в Ханты-Мансийском автономном округе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0624">
        <w:rPr>
          <w:rFonts w:ascii="Times New Roman" w:hAnsi="Times New Roman" w:cs="Times New Roman"/>
          <w:sz w:val="28"/>
          <w:szCs w:val="28"/>
        </w:rPr>
        <w:t>Югре</w:t>
      </w:r>
      <w:r>
        <w:rPr>
          <w:rFonts w:ascii="Times New Roman" w:hAnsi="Times New Roman" w:cs="Times New Roman"/>
          <w:sz w:val="28"/>
          <w:szCs w:val="28"/>
        </w:rPr>
        <w:t xml:space="preserve"> (далее - автономный округ) предусмотрена финансовая поддержка</w:t>
      </w:r>
      <w:r w:rsidRPr="00AD0624">
        <w:t xml:space="preserve"> </w:t>
      </w:r>
      <w:r w:rsidRPr="00AD0624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автономного</w:t>
      </w:r>
      <w:r w:rsidRPr="00AD0624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0624">
        <w:rPr>
          <w:rFonts w:ascii="Times New Roman" w:hAnsi="Times New Roman" w:cs="Times New Roman"/>
          <w:sz w:val="28"/>
          <w:szCs w:val="28"/>
        </w:rPr>
        <w:t xml:space="preserve"> путем предоставления на конкурсной основе грантов Губернатора</w:t>
      </w:r>
      <w:r w:rsidR="009B67A6">
        <w:rPr>
          <w:rFonts w:ascii="Times New Roman" w:hAnsi="Times New Roman" w:cs="Times New Roman"/>
          <w:sz w:val="28"/>
          <w:szCs w:val="28"/>
        </w:rPr>
        <w:t>, которая осуществляется по 1</w:t>
      </w:r>
      <w:r w:rsidR="00B05FCA">
        <w:rPr>
          <w:rFonts w:ascii="Times New Roman" w:hAnsi="Times New Roman" w:cs="Times New Roman"/>
          <w:sz w:val="28"/>
          <w:szCs w:val="28"/>
        </w:rPr>
        <w:t>7</w:t>
      </w:r>
      <w:r w:rsidR="009B67A6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="00A73B02">
        <w:rPr>
          <w:rFonts w:ascii="Times New Roman" w:hAnsi="Times New Roman" w:cs="Times New Roman"/>
          <w:sz w:val="28"/>
          <w:szCs w:val="28"/>
        </w:rPr>
        <w:t xml:space="preserve">ениям, </w:t>
      </w:r>
      <w:r w:rsidR="00A73B02" w:rsidRPr="00A73B02">
        <w:rPr>
          <w:rFonts w:ascii="Times New Roman" w:hAnsi="Times New Roman" w:cs="Times New Roman"/>
          <w:sz w:val="28"/>
          <w:szCs w:val="28"/>
        </w:rPr>
        <w:t>в том числе</w:t>
      </w:r>
      <w:r w:rsidR="00B05FCA">
        <w:rPr>
          <w:rFonts w:ascii="Times New Roman" w:hAnsi="Times New Roman" w:cs="Times New Roman"/>
          <w:sz w:val="28"/>
          <w:szCs w:val="28"/>
        </w:rPr>
        <w:t xml:space="preserve"> по направлению «П</w:t>
      </w:r>
      <w:r w:rsidR="00A73B02" w:rsidRPr="00A73B02">
        <w:rPr>
          <w:rFonts w:ascii="Times New Roman" w:hAnsi="Times New Roman" w:cs="Times New Roman"/>
          <w:sz w:val="28"/>
          <w:szCs w:val="28"/>
        </w:rPr>
        <w:t>рофилактика жестокого обращения с животными, деятельность в сфере защиты животных».</w:t>
      </w:r>
      <w:r w:rsidR="00A73B02">
        <w:rPr>
          <w:rFonts w:ascii="Times New Roman" w:hAnsi="Times New Roman" w:cs="Times New Roman"/>
          <w:sz w:val="28"/>
          <w:szCs w:val="28"/>
        </w:rPr>
        <w:t xml:space="preserve"> Под</w:t>
      </w:r>
      <w:r w:rsidR="00A4165A">
        <w:rPr>
          <w:rFonts w:ascii="Times New Roman" w:hAnsi="Times New Roman" w:cs="Times New Roman"/>
          <w:sz w:val="28"/>
          <w:szCs w:val="28"/>
        </w:rPr>
        <w:t>робную</w:t>
      </w:r>
      <w:r w:rsidR="00A73B0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A4165A">
        <w:rPr>
          <w:rFonts w:ascii="Times New Roman" w:hAnsi="Times New Roman" w:cs="Times New Roman"/>
          <w:sz w:val="28"/>
          <w:szCs w:val="28"/>
        </w:rPr>
        <w:t>ю</w:t>
      </w:r>
      <w:r w:rsidR="00A73B02">
        <w:rPr>
          <w:rFonts w:ascii="Times New Roman" w:hAnsi="Times New Roman" w:cs="Times New Roman"/>
          <w:sz w:val="28"/>
          <w:szCs w:val="28"/>
        </w:rPr>
        <w:t xml:space="preserve"> о </w:t>
      </w:r>
      <w:r w:rsidR="00A73B02" w:rsidRPr="00A73B02">
        <w:rPr>
          <w:rFonts w:ascii="Times New Roman" w:hAnsi="Times New Roman" w:cs="Times New Roman"/>
          <w:sz w:val="28"/>
          <w:szCs w:val="28"/>
        </w:rPr>
        <w:t>пред</w:t>
      </w:r>
      <w:r w:rsidR="00A73B02">
        <w:rPr>
          <w:rFonts w:ascii="Times New Roman" w:hAnsi="Times New Roman" w:cs="Times New Roman"/>
          <w:sz w:val="28"/>
          <w:szCs w:val="28"/>
        </w:rPr>
        <w:t>оставление грантов Губернатора</w:t>
      </w:r>
      <w:r w:rsidR="00A4165A">
        <w:rPr>
          <w:rFonts w:ascii="Times New Roman" w:hAnsi="Times New Roman" w:cs="Times New Roman"/>
          <w:sz w:val="28"/>
          <w:szCs w:val="28"/>
        </w:rPr>
        <w:t xml:space="preserve"> Вы можете получить</w:t>
      </w:r>
      <w:r w:rsidR="00A73B02">
        <w:rPr>
          <w:rFonts w:ascii="Times New Roman" w:hAnsi="Times New Roman" w:cs="Times New Roman"/>
          <w:sz w:val="28"/>
          <w:szCs w:val="28"/>
        </w:rPr>
        <w:t xml:space="preserve"> на официальном сайте конкурса </w:t>
      </w:r>
      <w:r w:rsidR="009B67A6">
        <w:rPr>
          <w:rFonts w:ascii="Times New Roman" w:hAnsi="Times New Roman" w:cs="Times New Roman"/>
          <w:sz w:val="28"/>
          <w:szCs w:val="28"/>
        </w:rPr>
        <w:t xml:space="preserve"> </w:t>
      </w:r>
      <w:r w:rsidRPr="00AD0624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9B67A6" w:rsidRPr="00E44DCC">
          <w:rPr>
            <w:rStyle w:val="a3"/>
            <w:rFonts w:ascii="Times New Roman" w:hAnsi="Times New Roman" w:cs="Times New Roman"/>
            <w:sz w:val="28"/>
            <w:szCs w:val="28"/>
          </w:rPr>
          <w:t>https://грантгубернатора.рф/</w:t>
        </w:r>
      </w:hyperlink>
      <w:r w:rsidR="00A73B02">
        <w:rPr>
          <w:rFonts w:ascii="Times New Roman" w:hAnsi="Times New Roman" w:cs="Times New Roman"/>
          <w:sz w:val="28"/>
          <w:szCs w:val="28"/>
        </w:rPr>
        <w:t>.</w:t>
      </w:r>
    </w:p>
    <w:p w:rsidR="00A73B02" w:rsidRDefault="00A73B02" w:rsidP="00AD06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0624" w:rsidRPr="00AD0624">
        <w:rPr>
          <w:rFonts w:ascii="Times New Roman" w:hAnsi="Times New Roman" w:cs="Times New Roman"/>
          <w:sz w:val="28"/>
          <w:szCs w:val="28"/>
        </w:rPr>
        <w:t xml:space="preserve">        По вопросу участия в конкурсах на предоставление грантов Губернатора </w:t>
      </w:r>
      <w:r w:rsidR="00A4165A">
        <w:rPr>
          <w:rFonts w:ascii="Times New Roman" w:hAnsi="Times New Roman" w:cs="Times New Roman"/>
          <w:sz w:val="28"/>
          <w:szCs w:val="28"/>
        </w:rPr>
        <w:t xml:space="preserve">Вам </w:t>
      </w:r>
      <w:r w:rsidR="00AD0624" w:rsidRPr="00AD0624">
        <w:rPr>
          <w:rFonts w:ascii="Times New Roman" w:hAnsi="Times New Roman" w:cs="Times New Roman"/>
          <w:sz w:val="28"/>
          <w:szCs w:val="28"/>
        </w:rPr>
        <w:t xml:space="preserve">можно обратиться в фонд «Центр гражданских и социальных инициатив Югры», тел.: 8 (3467) 35-11-30, </w:t>
      </w:r>
      <w:proofErr w:type="spellStart"/>
      <w:r w:rsidR="00AD0624" w:rsidRPr="00AD0624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="00AD0624" w:rsidRPr="00AD0624">
        <w:rPr>
          <w:rFonts w:ascii="Times New Roman" w:hAnsi="Times New Roman" w:cs="Times New Roman"/>
          <w:sz w:val="28"/>
          <w:szCs w:val="28"/>
        </w:rPr>
        <w:t xml:space="preserve">: info@ugranko.ru или оставить заявку для консультации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по ссылке: </w:t>
      </w:r>
      <w:hyperlink r:id="rId5" w:history="1">
        <w:r w:rsidRPr="00E44DCC">
          <w:rPr>
            <w:rStyle w:val="a3"/>
            <w:rFonts w:ascii="Times New Roman" w:hAnsi="Times New Roman" w:cs="Times New Roman"/>
            <w:sz w:val="28"/>
            <w:szCs w:val="28"/>
          </w:rPr>
          <w:t>https://ugranko.ru/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05FCA" w:rsidRPr="00B05FCA" w:rsidRDefault="00B05FCA" w:rsidP="00B05F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автономном округе реализуется система поддержки проектов инициативного бюджетирования.</w:t>
      </w:r>
      <w:r w:rsidRPr="00B05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5FCA">
        <w:rPr>
          <w:rFonts w:ascii="Times New Roman" w:hAnsi="Times New Roman" w:cs="Times New Roman"/>
          <w:sz w:val="28"/>
          <w:szCs w:val="28"/>
        </w:rPr>
        <w:t xml:space="preserve">Дополнительная информация об инициативных проектах размещена на </w:t>
      </w:r>
      <w:proofErr w:type="spellStart"/>
      <w:r w:rsidRPr="00B05FCA">
        <w:rPr>
          <w:rFonts w:ascii="Times New Roman" w:hAnsi="Times New Roman" w:cs="Times New Roman"/>
          <w:sz w:val="28"/>
          <w:szCs w:val="28"/>
        </w:rPr>
        <w:t>субпортале</w:t>
      </w:r>
      <w:proofErr w:type="spellEnd"/>
      <w:r w:rsidRPr="00B05FC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05FCA">
          <w:rPr>
            <w:rStyle w:val="a3"/>
            <w:rFonts w:ascii="Times New Roman" w:hAnsi="Times New Roman" w:cs="Times New Roman"/>
            <w:sz w:val="28"/>
            <w:szCs w:val="28"/>
          </w:rPr>
          <w:t>https://isib.myopenugra.ru/</w:t>
        </w:r>
      </w:hyperlink>
      <w:r w:rsidRPr="00B05F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05FCA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CA">
        <w:rPr>
          <w:rFonts w:ascii="Times New Roman" w:hAnsi="Times New Roman" w:cs="Times New Roman"/>
          <w:sz w:val="28"/>
          <w:szCs w:val="28"/>
        </w:rPr>
        <w:t>консультации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CA">
        <w:rPr>
          <w:rFonts w:ascii="Times New Roman" w:hAnsi="Times New Roman" w:cs="Times New Roman"/>
          <w:sz w:val="28"/>
          <w:szCs w:val="28"/>
        </w:rPr>
        <w:t>по вопросам проведения конкурса инициативные граждане могут обратиться в Центр инициативного бюджетирования Югры автономного учреждения авто</w:t>
      </w:r>
      <w:r>
        <w:rPr>
          <w:rFonts w:ascii="Times New Roman" w:hAnsi="Times New Roman" w:cs="Times New Roman"/>
          <w:sz w:val="28"/>
          <w:szCs w:val="28"/>
        </w:rPr>
        <w:t>номного округа «Центр «Открытый</w:t>
      </w:r>
      <w:r w:rsidR="00EA0AFA">
        <w:rPr>
          <w:rFonts w:ascii="Times New Roman" w:hAnsi="Times New Roman" w:cs="Times New Roman"/>
          <w:sz w:val="28"/>
          <w:szCs w:val="28"/>
        </w:rPr>
        <w:t xml:space="preserve"> </w:t>
      </w:r>
      <w:r w:rsidRPr="00B05FCA">
        <w:rPr>
          <w:rFonts w:ascii="Times New Roman" w:hAnsi="Times New Roman" w:cs="Times New Roman"/>
          <w:sz w:val="28"/>
          <w:szCs w:val="28"/>
        </w:rPr>
        <w:t>регион»</w:t>
      </w:r>
      <w:r w:rsidR="00EA0AFA">
        <w:rPr>
          <w:rFonts w:ascii="Times New Roman" w:hAnsi="Times New Roman" w:cs="Times New Roman"/>
          <w:sz w:val="28"/>
          <w:szCs w:val="28"/>
        </w:rPr>
        <w:t xml:space="preserve"> </w:t>
      </w:r>
      <w:r w:rsidRPr="00B05FCA">
        <w:rPr>
          <w:rFonts w:ascii="Times New Roman" w:hAnsi="Times New Roman" w:cs="Times New Roman"/>
          <w:sz w:val="28"/>
          <w:szCs w:val="28"/>
        </w:rPr>
        <w:t>по</w:t>
      </w:r>
      <w:r w:rsidR="00EA0AFA">
        <w:rPr>
          <w:rFonts w:ascii="Times New Roman" w:hAnsi="Times New Roman" w:cs="Times New Roman"/>
          <w:sz w:val="28"/>
          <w:szCs w:val="28"/>
        </w:rPr>
        <w:t xml:space="preserve"> </w:t>
      </w:r>
      <w:r w:rsidRPr="00B05FCA">
        <w:rPr>
          <w:rFonts w:ascii="Times New Roman" w:hAnsi="Times New Roman" w:cs="Times New Roman"/>
          <w:sz w:val="28"/>
          <w:szCs w:val="28"/>
        </w:rPr>
        <w:t>телефону:8(3467)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CA">
        <w:rPr>
          <w:rFonts w:ascii="Times New Roman" w:hAnsi="Times New Roman" w:cs="Times New Roman"/>
          <w:sz w:val="28"/>
          <w:szCs w:val="28"/>
        </w:rPr>
        <w:t xml:space="preserve">360-037, доб.720, 721, 722, </w:t>
      </w:r>
      <w:proofErr w:type="spellStart"/>
      <w:r w:rsidRPr="00B05FCA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B05FCA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B05F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cibugra</w:t>
        </w:r>
        <w:r w:rsidRPr="00B05FC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05F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</w:t>
        </w:r>
        <w:r w:rsidRPr="00B05FCA">
          <w:rPr>
            <w:rStyle w:val="a3"/>
            <w:rFonts w:ascii="Times New Roman" w:hAnsi="Times New Roman" w:cs="Times New Roman"/>
            <w:sz w:val="28"/>
            <w:szCs w:val="28"/>
          </w:rPr>
          <w:t>86.</w:t>
        </w:r>
        <w:r w:rsidRPr="00B05F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05FCA">
        <w:rPr>
          <w:rFonts w:ascii="Times New Roman" w:hAnsi="Times New Roman" w:cs="Times New Roman"/>
          <w:sz w:val="28"/>
          <w:szCs w:val="28"/>
        </w:rPr>
        <w:t>.</w:t>
      </w:r>
    </w:p>
    <w:p w:rsidR="00CA4503" w:rsidRDefault="00A73B02" w:rsidP="00A73B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</w:t>
      </w:r>
      <w:r w:rsidRPr="00A73B02">
        <w:rPr>
          <w:rFonts w:ascii="Times New Roman" w:hAnsi="Times New Roman" w:cs="Times New Roman"/>
          <w:sz w:val="28"/>
          <w:szCs w:val="28"/>
        </w:rPr>
        <w:t xml:space="preserve">истема государственной </w:t>
      </w:r>
      <w:proofErr w:type="spellStart"/>
      <w:r w:rsidRPr="00A73B02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A73B02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086BBE">
        <w:rPr>
          <w:rFonts w:ascii="Times New Roman" w:hAnsi="Times New Roman" w:cs="Times New Roman"/>
          <w:sz w:val="28"/>
          <w:szCs w:val="28"/>
        </w:rPr>
        <w:t>СОНКО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</w:t>
      </w:r>
      <w:r w:rsidR="00CA4503">
        <w:rPr>
          <w:rFonts w:ascii="Times New Roman" w:hAnsi="Times New Roman" w:cs="Times New Roman"/>
          <w:sz w:val="28"/>
          <w:szCs w:val="28"/>
        </w:rPr>
        <w:t>я также в форме гранта Президента Российской Федерации.</w:t>
      </w:r>
      <w:hyperlink r:id="rId8" w:history="1"/>
      <w:r w:rsidR="00CA4503">
        <w:rPr>
          <w:rFonts w:ascii="Times New Roman" w:hAnsi="Times New Roman" w:cs="Times New Roman"/>
          <w:sz w:val="28"/>
          <w:szCs w:val="28"/>
        </w:rPr>
        <w:t xml:space="preserve"> Подробная информация - на сайте фонда президентских грантов </w:t>
      </w:r>
      <w:hyperlink r:id="rId9" w:history="1">
        <w:r w:rsidR="00CA4503" w:rsidRPr="00E44DCC">
          <w:rPr>
            <w:rStyle w:val="a3"/>
            <w:rFonts w:ascii="Times New Roman" w:hAnsi="Times New Roman" w:cs="Times New Roman"/>
            <w:sz w:val="28"/>
            <w:szCs w:val="28"/>
          </w:rPr>
          <w:t>https://президентскиегранты.рф/</w:t>
        </w:r>
      </w:hyperlink>
    </w:p>
    <w:p w:rsidR="00CA4503" w:rsidRDefault="00CA4503" w:rsidP="00A73B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22 муниципальных образованиях автономного округа разработаны и действуют муниципальные программы по осуществлению </w:t>
      </w:r>
      <w:r w:rsidR="00B02DB1">
        <w:rPr>
          <w:rFonts w:ascii="Times New Roman" w:hAnsi="Times New Roman" w:cs="Times New Roman"/>
          <w:sz w:val="28"/>
          <w:szCs w:val="28"/>
        </w:rPr>
        <w:t>финансовой</w:t>
      </w:r>
      <w:r w:rsidR="00EA2CD4">
        <w:rPr>
          <w:rFonts w:ascii="Times New Roman" w:hAnsi="Times New Roman" w:cs="Times New Roman"/>
          <w:sz w:val="28"/>
          <w:szCs w:val="28"/>
        </w:rPr>
        <w:t xml:space="preserve"> </w:t>
      </w:r>
      <w:r w:rsidRPr="00CA4503">
        <w:rPr>
          <w:rFonts w:ascii="Times New Roman" w:hAnsi="Times New Roman" w:cs="Times New Roman"/>
          <w:sz w:val="28"/>
          <w:szCs w:val="28"/>
        </w:rPr>
        <w:t>поддержки</w:t>
      </w:r>
      <w:r w:rsidR="00B02DB1">
        <w:rPr>
          <w:rFonts w:ascii="Times New Roman" w:hAnsi="Times New Roman" w:cs="Times New Roman"/>
          <w:sz w:val="28"/>
          <w:szCs w:val="28"/>
        </w:rPr>
        <w:t xml:space="preserve"> (гранты, субсидии)</w:t>
      </w:r>
      <w:r w:rsidRPr="00CA4503">
        <w:rPr>
          <w:rFonts w:ascii="Times New Roman" w:hAnsi="Times New Roman" w:cs="Times New Roman"/>
          <w:sz w:val="28"/>
          <w:szCs w:val="28"/>
        </w:rPr>
        <w:t xml:space="preserve"> деятельности, в том числе в области обращения с животными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4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СОНКО</w:t>
      </w:r>
      <w:r w:rsidR="00EA2CD4">
        <w:rPr>
          <w:rFonts w:ascii="Times New Roman" w:hAnsi="Times New Roman" w:cs="Times New Roman"/>
          <w:sz w:val="28"/>
          <w:szCs w:val="28"/>
        </w:rPr>
        <w:t xml:space="preserve"> и инициативных граждан</w:t>
      </w:r>
      <w:r>
        <w:rPr>
          <w:rFonts w:ascii="Times New Roman" w:hAnsi="Times New Roman" w:cs="Times New Roman"/>
          <w:sz w:val="28"/>
          <w:szCs w:val="28"/>
        </w:rPr>
        <w:t xml:space="preserve">, в которых учтены финансовая и информационно-методическая помощь </w:t>
      </w:r>
      <w:r w:rsidRPr="00CA4503">
        <w:rPr>
          <w:rFonts w:ascii="Times New Roman" w:hAnsi="Times New Roman" w:cs="Times New Roman"/>
          <w:sz w:val="28"/>
          <w:szCs w:val="28"/>
        </w:rPr>
        <w:t>СОНКО</w:t>
      </w:r>
      <w:r w:rsidR="00EA2CD4">
        <w:rPr>
          <w:rFonts w:ascii="Times New Roman" w:hAnsi="Times New Roman" w:cs="Times New Roman"/>
          <w:sz w:val="28"/>
          <w:szCs w:val="28"/>
        </w:rPr>
        <w:t>.</w:t>
      </w:r>
    </w:p>
    <w:p w:rsidR="00F045D2" w:rsidRPr="00F045D2" w:rsidRDefault="00F045D2" w:rsidP="00F045D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5D2">
        <w:rPr>
          <w:rFonts w:ascii="Times New Roman" w:hAnsi="Times New Roman" w:cs="Times New Roman"/>
          <w:b/>
          <w:sz w:val="28"/>
          <w:szCs w:val="28"/>
        </w:rPr>
        <w:t>Имущественная поддержка</w:t>
      </w:r>
    </w:p>
    <w:p w:rsidR="00B02DB1" w:rsidRDefault="00F045D2" w:rsidP="00B02D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045D2">
        <w:rPr>
          <w:rFonts w:ascii="Times New Roman" w:hAnsi="Times New Roman" w:cs="Times New Roman"/>
          <w:sz w:val="28"/>
          <w:szCs w:val="28"/>
        </w:rPr>
        <w:t xml:space="preserve">мущественная поддержка региональных </w:t>
      </w:r>
      <w:r>
        <w:rPr>
          <w:rFonts w:ascii="Times New Roman" w:hAnsi="Times New Roman" w:cs="Times New Roman"/>
          <w:sz w:val="28"/>
          <w:szCs w:val="28"/>
        </w:rPr>
        <w:t>СОНКО</w:t>
      </w:r>
      <w:r w:rsidRPr="00F045D2">
        <w:rPr>
          <w:rFonts w:ascii="Times New Roman" w:hAnsi="Times New Roman" w:cs="Times New Roman"/>
          <w:sz w:val="28"/>
          <w:szCs w:val="28"/>
        </w:rPr>
        <w:t xml:space="preserve"> осуществляется органами государственной власти автономного округа путем передачи во владение и (или) в пользование региональным </w:t>
      </w:r>
      <w:r>
        <w:rPr>
          <w:rFonts w:ascii="Times New Roman" w:hAnsi="Times New Roman" w:cs="Times New Roman"/>
          <w:sz w:val="28"/>
          <w:szCs w:val="28"/>
        </w:rPr>
        <w:t>СОНКО</w:t>
      </w:r>
      <w:r w:rsidRPr="00F045D2">
        <w:rPr>
          <w:rFonts w:ascii="Times New Roman" w:hAnsi="Times New Roman" w:cs="Times New Roman"/>
          <w:sz w:val="28"/>
          <w:szCs w:val="28"/>
        </w:rPr>
        <w:t xml:space="preserve"> государственного имущества автономного округа</w:t>
      </w:r>
      <w:r w:rsidR="00D528C4">
        <w:rPr>
          <w:rFonts w:ascii="Times New Roman" w:hAnsi="Times New Roman" w:cs="Times New Roman"/>
          <w:sz w:val="28"/>
          <w:szCs w:val="28"/>
        </w:rPr>
        <w:t xml:space="preserve"> (земельный участок, помещение, оборудование)</w:t>
      </w:r>
      <w:r w:rsidRPr="00F045D2">
        <w:rPr>
          <w:rFonts w:ascii="Times New Roman" w:hAnsi="Times New Roman" w:cs="Times New Roman"/>
          <w:sz w:val="28"/>
          <w:szCs w:val="28"/>
        </w:rPr>
        <w:t>.</w:t>
      </w:r>
      <w:r w:rsidR="00B02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503" w:rsidRDefault="00B02DB1" w:rsidP="006A5C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оказания имущественной поддержки Вы можете обратится в администрацию муниципального образования.</w:t>
      </w:r>
    </w:p>
    <w:p w:rsidR="00A73B02" w:rsidRDefault="00A73B02" w:rsidP="00AD06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B02" w:rsidRPr="00AD0624" w:rsidRDefault="00A73B02" w:rsidP="00A73B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73B02" w:rsidRPr="00AD0624" w:rsidSect="006A5C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5859B7"/>
    <w:rsid w:val="00086BBE"/>
    <w:rsid w:val="005859B7"/>
    <w:rsid w:val="006A5C21"/>
    <w:rsid w:val="008B44E9"/>
    <w:rsid w:val="00996734"/>
    <w:rsid w:val="009B67A6"/>
    <w:rsid w:val="00A4165A"/>
    <w:rsid w:val="00A73B02"/>
    <w:rsid w:val="00AD0624"/>
    <w:rsid w:val="00B02DB1"/>
    <w:rsid w:val="00B05FCA"/>
    <w:rsid w:val="00C876E6"/>
    <w:rsid w:val="00CA4503"/>
    <w:rsid w:val="00D528C4"/>
    <w:rsid w:val="00E84505"/>
    <w:rsid w:val="00EA0AFA"/>
    <w:rsid w:val="00EA2CD4"/>
    <w:rsid w:val="00F0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67A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7;&#1088;&#1077;&#1079;&#1080;&#1076;&#1077;&#1085;&#1090;&#1089;&#1082;&#1080;&#1077;&#1075;&#1088;&#1072;&#1085;&#1090;&#1099;.&#1088;&#1092;/public/home/abou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ibugra@or86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sib.myopenugr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granko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&#1075;&#1088;&#1072;&#1085;&#1090;&#1075;&#1091;&#1073;&#1077;&#1088;&#1085;&#1072;&#1090;&#1086;&#1088;&#1072;.&#1088;&#1092;/" TargetMode="External"/><Relationship Id="rId9" Type="http://schemas.openxmlformats.org/officeDocument/2006/relationships/hyperlink" Target="https://&#1087;&#1088;&#1077;&#1079;&#1080;&#1076;&#1077;&#1085;&#1090;&#1089;&#1082;&#1080;&#1077;&#1075;&#1088;&#1072;&#1085;&#1090;&#1099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SalomatinA</cp:lastModifiedBy>
  <cp:revision>11</cp:revision>
  <dcterms:created xsi:type="dcterms:W3CDTF">2021-06-18T07:15:00Z</dcterms:created>
  <dcterms:modified xsi:type="dcterms:W3CDTF">2021-07-15T11:47:00Z</dcterms:modified>
</cp:coreProperties>
</file>